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FE" w:rsidRPr="00C0417F" w:rsidRDefault="00550EFE" w:rsidP="00550EFE">
      <w:pPr>
        <w:tabs>
          <w:tab w:val="left" w:pos="78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50EFE" w:rsidRDefault="00550EFE" w:rsidP="00550EFE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029200" cy="2695575"/>
            <wp:effectExtent l="19050" t="0" r="0" b="0"/>
            <wp:docPr id="1" name="Рисунок 1" descr="C:\Users\School\Desktop\_вел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_вело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286" b="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5DF" w:rsidRDefault="00EA75DF" w:rsidP="008154A0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154A0" w:rsidRPr="00550EFE" w:rsidRDefault="008154A0" w:rsidP="008154A0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0EFE">
        <w:rPr>
          <w:rFonts w:ascii="Times New Roman" w:hAnsi="Times New Roman"/>
          <w:b/>
          <w:sz w:val="32"/>
          <w:szCs w:val="32"/>
        </w:rPr>
        <w:t xml:space="preserve">Памятка для детей и родителей </w:t>
      </w:r>
    </w:p>
    <w:p w:rsidR="008154A0" w:rsidRPr="00550EFE" w:rsidRDefault="008154A0" w:rsidP="008154A0">
      <w:pPr>
        <w:tabs>
          <w:tab w:val="left" w:pos="7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0EFE">
        <w:rPr>
          <w:rFonts w:ascii="Times New Roman" w:hAnsi="Times New Roman"/>
          <w:b/>
          <w:sz w:val="32"/>
          <w:szCs w:val="32"/>
        </w:rPr>
        <w:t>о безопасности при движении на велосипеде</w:t>
      </w:r>
    </w:p>
    <w:p w:rsidR="008154A0" w:rsidRDefault="008154A0" w:rsidP="008154A0">
      <w:pPr>
        <w:tabs>
          <w:tab w:val="left" w:pos="7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EFE" w:rsidRDefault="007B79E1" w:rsidP="00550EFE">
      <w:pPr>
        <w:tabs>
          <w:tab w:val="left" w:pos="780"/>
        </w:tabs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550EFE" w:rsidP="00550EFE">
      <w:pPr>
        <w:tabs>
          <w:tab w:val="left" w:pos="780"/>
        </w:tabs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F0246"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="006F0246"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="006F0246" w:rsidRPr="00C27944">
        <w:rPr>
          <w:rFonts w:ascii="Times New Roman" w:hAnsi="Times New Roman"/>
          <w:sz w:val="28"/>
          <w:szCs w:val="28"/>
        </w:rPr>
        <w:t>! Прекрасная пора!</w:t>
      </w:r>
      <w:r>
        <w:rPr>
          <w:rFonts w:ascii="Times New Roman" w:hAnsi="Times New Roman"/>
          <w:sz w:val="28"/>
          <w:szCs w:val="28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6F0246" w:rsidRPr="00550EFE" w:rsidRDefault="006F0246" w:rsidP="00550EFE">
      <w:pPr>
        <w:spacing w:after="0" w:line="240" w:lineRule="auto"/>
        <w:ind w:left="-851" w:right="-284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самое главное, что нужно сделать перед тем, как сесть на велосипед – это </w:t>
      </w:r>
      <w:r w:rsidRPr="00550EF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убедиться, что он исправен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!</w:t>
      </w:r>
      <w:r w:rsidR="00550E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550EFE" w:rsidRDefault="00964A1C" w:rsidP="00550EF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Прикрепите яркие браслеты или наклейки, значки или брелоки на левую и правую руки, на рюкзак и спереди в области груди! Станьте ярче! Станьте заметнее!</w:t>
      </w:r>
      <w:r w:rsidR="00550E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524F" w:rsidRPr="00550EFE" w:rsidRDefault="00C7524F" w:rsidP="00550EF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550EFE" w:rsidRPr="00C27944" w:rsidRDefault="00406AE3" w:rsidP="00EA75D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374CB7" w:rsidRDefault="006F0246" w:rsidP="00C27944">
      <w:pPr>
        <w:spacing w:after="0" w:line="240" w:lineRule="auto"/>
        <w:ind w:left="-851" w:firstLine="851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</w:t>
      </w:r>
      <w:r w:rsidRPr="00374CB7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младше 7 лет</w:t>
      </w: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должно осуществляться </w:t>
      </w:r>
      <w:r w:rsidRPr="00374CB7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только по тротуарам, пешеходным и </w:t>
      </w:r>
      <w:proofErr w:type="spellStart"/>
      <w:r w:rsidRPr="00374CB7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374CB7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left="-851"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374CB7">
        <w:rPr>
          <w:rFonts w:ascii="Times New Roman" w:hAnsi="Times New Roman"/>
          <w:b/>
          <w:sz w:val="28"/>
          <w:szCs w:val="28"/>
          <w:lang w:eastAsia="ru-RU"/>
        </w:rPr>
        <w:t>Те</w:t>
      </w:r>
      <w:r w:rsidR="00C27944" w:rsidRPr="00374C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F0246" w:rsidRPr="00374CB7">
        <w:rPr>
          <w:rFonts w:ascii="Times New Roman" w:hAnsi="Times New Roman"/>
          <w:b/>
          <w:sz w:val="28"/>
          <w:szCs w:val="28"/>
          <w:lang w:eastAsia="ru-RU"/>
        </w:rPr>
        <w:t>же самые правила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</w:t>
      </w:r>
      <w:r w:rsidR="006F0246" w:rsidRPr="00374CB7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 7 до 14 лет!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юных велосипедистов, они могут осуществлять движение ещё и </w:t>
      </w:r>
      <w:r w:rsidR="006F0246" w:rsidRPr="00374CB7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по велосипедным дорожкам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left="-851"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left="-851"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руку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246" w:rsidRPr="00C27944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left="-851"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374CB7" w:rsidRDefault="00C7524F" w:rsidP="007B1A46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374CB7">
        <w:rPr>
          <w:rFonts w:ascii="Times New Roman" w:hAnsi="Times New Roman"/>
          <w:b/>
          <w:color w:val="222222"/>
          <w:sz w:val="28"/>
          <w:szCs w:val="28"/>
          <w:lang w:eastAsia="ru-RU"/>
        </w:rPr>
        <w:t>п</w:t>
      </w:r>
      <w:r w:rsidR="006F0246" w:rsidRPr="00374CB7">
        <w:rPr>
          <w:rFonts w:ascii="Times New Roman" w:hAnsi="Times New Roman"/>
          <w:b/>
          <w:color w:val="000000"/>
          <w:sz w:val="28"/>
          <w:szCs w:val="28"/>
        </w:rPr>
        <w:t xml:space="preserve">еред пешеходным переходом </w:t>
      </w:r>
      <w:r w:rsidR="007B1A46" w:rsidRPr="00374CB7">
        <w:rPr>
          <w:rFonts w:ascii="Times New Roman" w:hAnsi="Times New Roman"/>
          <w:b/>
          <w:color w:val="000000"/>
          <w:sz w:val="28"/>
          <w:szCs w:val="28"/>
        </w:rPr>
        <w:t>необходимо спешиться</w:t>
      </w:r>
      <w:r w:rsidR="0098055C" w:rsidRPr="00374CB7">
        <w:rPr>
          <w:rFonts w:ascii="Times New Roman" w:hAnsi="Times New Roman"/>
          <w:b/>
          <w:color w:val="000000"/>
          <w:sz w:val="28"/>
          <w:szCs w:val="28"/>
        </w:rPr>
        <w:t xml:space="preserve"> и перевезти велосипед рядом с собой</w:t>
      </w:r>
      <w:r w:rsidR="006F0246" w:rsidRPr="00374CB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6F0246" w:rsidRDefault="00E34343" w:rsidP="007B1A46">
      <w:pPr>
        <w:shd w:val="clear" w:color="auto" w:fill="FFFFFF"/>
        <w:spacing w:before="30" w:after="3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374CB7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F0246" w:rsidRPr="00374CB7">
        <w:rPr>
          <w:rFonts w:ascii="Times New Roman" w:hAnsi="Times New Roman"/>
          <w:b/>
          <w:sz w:val="28"/>
          <w:szCs w:val="28"/>
          <w:lang w:eastAsia="ru-RU"/>
        </w:rPr>
        <w:t xml:space="preserve">еревозить пассажиров </w:t>
      </w:r>
      <w:r w:rsidR="00CD75B4" w:rsidRPr="00374CB7">
        <w:rPr>
          <w:rFonts w:ascii="Times New Roman" w:hAnsi="Times New Roman"/>
          <w:b/>
          <w:sz w:val="28"/>
          <w:szCs w:val="28"/>
          <w:lang w:eastAsia="ru-RU"/>
        </w:rPr>
        <w:t>на велосипеде могут только взрослые и тольк</w:t>
      </w:r>
      <w:r w:rsidR="006F0246" w:rsidRPr="00374CB7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CD75B4" w:rsidRPr="00374CB7">
        <w:rPr>
          <w:rFonts w:ascii="Times New Roman" w:hAnsi="Times New Roman"/>
          <w:b/>
          <w:sz w:val="28"/>
          <w:szCs w:val="28"/>
          <w:lang w:eastAsia="ru-RU"/>
        </w:rPr>
        <w:t xml:space="preserve">детей </w:t>
      </w:r>
      <w:r w:rsidR="006F0246" w:rsidRPr="00374CB7">
        <w:rPr>
          <w:rFonts w:ascii="Times New Roman" w:hAnsi="Times New Roman"/>
          <w:b/>
          <w:sz w:val="28"/>
          <w:szCs w:val="28"/>
          <w:lang w:eastAsia="ru-RU"/>
        </w:rPr>
        <w:t>в возрасте до 7 лет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C0417F" w:rsidRPr="00C0417F" w:rsidRDefault="00C0417F" w:rsidP="00C0417F">
      <w:pPr>
        <w:shd w:val="clear" w:color="auto" w:fill="FFFFFF"/>
        <w:spacing w:before="30" w:after="3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133600"/>
            <wp:effectExtent l="19050" t="0" r="0" b="0"/>
            <wp:docPr id="2" name="Рисунок 1" descr="C:\Users\School\Desktop\velosipedist-kartinki-dlya-detey-61167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velosipedist-kartinki-dlya-detey-61167-300x2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C27944" w:rsidRPr="00C27944" w:rsidRDefault="0090725A" w:rsidP="00C0417F">
      <w:pPr>
        <w:shd w:val="clear" w:color="auto" w:fill="FFFFFF"/>
        <w:spacing w:before="30" w:after="30" w:line="240" w:lineRule="auto"/>
        <w:ind w:left="-85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0417F" w:rsidRDefault="00C0417F" w:rsidP="00C7524F">
      <w:pPr>
        <w:shd w:val="clear" w:color="auto" w:fill="FFFFFF"/>
        <w:spacing w:before="30" w:after="30" w:line="240" w:lineRule="auto"/>
        <w:ind w:left="-851" w:firstLine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34343" w:rsidRPr="00550EFE" w:rsidRDefault="00C27944" w:rsidP="00C7524F">
      <w:pPr>
        <w:shd w:val="clear" w:color="auto" w:fill="FFFFFF"/>
        <w:spacing w:before="30" w:after="30" w:line="240" w:lineRule="auto"/>
        <w:ind w:left="-851" w:firstLine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50EFE"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r w:rsidR="00E34343" w:rsidRPr="00550EFE">
        <w:rPr>
          <w:rFonts w:ascii="Times New Roman" w:hAnsi="Times New Roman"/>
          <w:b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left="-851"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 w:rsidRPr="000741B9">
        <w:rPr>
          <w:rFonts w:ascii="Times New Roman" w:hAnsi="Times New Roman"/>
          <w:b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</w:t>
      </w:r>
      <w:r w:rsidRPr="000741B9">
        <w:rPr>
          <w:rFonts w:ascii="Times New Roman" w:hAnsi="Times New Roman"/>
          <w:b/>
          <w:sz w:val="28"/>
          <w:szCs w:val="28"/>
        </w:rPr>
        <w:t>получили травмы</w:t>
      </w:r>
      <w:r w:rsidR="00964A1C" w:rsidRPr="000741B9">
        <w:rPr>
          <w:rFonts w:ascii="Times New Roman" w:hAnsi="Times New Roman"/>
          <w:b/>
          <w:sz w:val="28"/>
          <w:szCs w:val="28"/>
        </w:rPr>
        <w:t xml:space="preserve"> 17 </w:t>
      </w:r>
      <w:r w:rsidRPr="000741B9">
        <w:rPr>
          <w:rFonts w:ascii="Times New Roman" w:hAnsi="Times New Roman"/>
          <w:b/>
          <w:sz w:val="28"/>
          <w:szCs w:val="28"/>
        </w:rPr>
        <w:t xml:space="preserve">  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 xml:space="preserve">5 ДТП дети находились без </w:t>
      </w:r>
      <w:proofErr w:type="spellStart"/>
      <w:r w:rsidRPr="004542C0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4542C0">
        <w:rPr>
          <w:rFonts w:ascii="Times New Roman" w:hAnsi="Times New Roman"/>
          <w:sz w:val="28"/>
          <w:szCs w:val="28"/>
        </w:rPr>
        <w:t xml:space="preserve"> элементов</w:t>
      </w:r>
      <w:r w:rsidR="000741B9">
        <w:rPr>
          <w:rFonts w:ascii="Times New Roman" w:hAnsi="Times New Roman"/>
          <w:sz w:val="28"/>
          <w:szCs w:val="28"/>
        </w:rPr>
        <w:t>.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left="-851" w:right="-5"/>
        <w:jc w:val="both"/>
        <w:textAlignment w:val="baseline"/>
        <w:rPr>
          <w:sz w:val="26"/>
          <w:szCs w:val="26"/>
        </w:rPr>
      </w:pPr>
    </w:p>
    <w:p w:rsidR="007B79E1" w:rsidRPr="00C0417F" w:rsidRDefault="007B79E1" w:rsidP="00C0417F">
      <w:pPr>
        <w:pStyle w:val="a3"/>
        <w:shd w:val="clear" w:color="auto" w:fill="FFFFFF"/>
        <w:spacing w:before="0" w:beforeAutospacing="0" w:after="0" w:afterAutospacing="0" w:line="288" w:lineRule="atLeast"/>
        <w:ind w:left="-851" w:right="-5"/>
        <w:jc w:val="right"/>
        <w:textAlignment w:val="baseline"/>
        <w:rPr>
          <w:b/>
          <w:sz w:val="28"/>
          <w:szCs w:val="28"/>
        </w:rPr>
      </w:pPr>
      <w:r w:rsidRPr="00550EFE">
        <w:rPr>
          <w:b/>
          <w:sz w:val="28"/>
          <w:szCs w:val="28"/>
        </w:rPr>
        <w:t>Госавтоинспекция УМВД России по Ярославской области.</w:t>
      </w:r>
    </w:p>
    <w:p w:rsidR="00DC372B" w:rsidRPr="0098055C" w:rsidRDefault="00DC372B">
      <w:pPr>
        <w:ind w:left="-851"/>
        <w:rPr>
          <w:sz w:val="28"/>
          <w:szCs w:val="28"/>
        </w:rPr>
      </w:pPr>
    </w:p>
    <w:sectPr w:rsidR="00DC372B" w:rsidRPr="0098055C" w:rsidSect="00C0417F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87"/>
    <w:rsid w:val="00032C5F"/>
    <w:rsid w:val="00066B18"/>
    <w:rsid w:val="000741B9"/>
    <w:rsid w:val="00077566"/>
    <w:rsid w:val="0008111E"/>
    <w:rsid w:val="0008207C"/>
    <w:rsid w:val="000972DD"/>
    <w:rsid w:val="000B187A"/>
    <w:rsid w:val="000B3E18"/>
    <w:rsid w:val="000D2088"/>
    <w:rsid w:val="00115335"/>
    <w:rsid w:val="00124332"/>
    <w:rsid w:val="00130593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334"/>
    <w:rsid w:val="0031673F"/>
    <w:rsid w:val="00337A8E"/>
    <w:rsid w:val="00356BA9"/>
    <w:rsid w:val="00357473"/>
    <w:rsid w:val="003700FC"/>
    <w:rsid w:val="00370E2B"/>
    <w:rsid w:val="00374CB7"/>
    <w:rsid w:val="00397DE1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50EFE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4A0"/>
    <w:rsid w:val="008158C6"/>
    <w:rsid w:val="00826F8B"/>
    <w:rsid w:val="00834696"/>
    <w:rsid w:val="00845F00"/>
    <w:rsid w:val="00882CCC"/>
    <w:rsid w:val="008A5447"/>
    <w:rsid w:val="008A5ECC"/>
    <w:rsid w:val="008B520F"/>
    <w:rsid w:val="008C2980"/>
    <w:rsid w:val="008D03CC"/>
    <w:rsid w:val="008E259D"/>
    <w:rsid w:val="00903338"/>
    <w:rsid w:val="00906484"/>
    <w:rsid w:val="0090725A"/>
    <w:rsid w:val="00930797"/>
    <w:rsid w:val="00933191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417F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EA75DF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E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School</cp:lastModifiedBy>
  <cp:revision>6</cp:revision>
  <cp:lastPrinted>2019-04-24T14:08:00Z</cp:lastPrinted>
  <dcterms:created xsi:type="dcterms:W3CDTF">2019-04-29T12:22:00Z</dcterms:created>
  <dcterms:modified xsi:type="dcterms:W3CDTF">2019-06-06T06:43:00Z</dcterms:modified>
</cp:coreProperties>
</file>